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3A" w:rsidRDefault="00B42A3A" w:rsidP="00B42A3A">
      <w:pPr>
        <w:snapToGrid w:val="0"/>
        <w:jc w:val="both"/>
        <w:rPr>
          <w:sz w:val="24"/>
          <w:szCs w:val="24"/>
        </w:rPr>
      </w:pPr>
    </w:p>
    <w:p w:rsidR="00DC6D06" w:rsidRDefault="00DC6D06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372FA5C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F49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5E5F49">
        <w:rPr>
          <w:b/>
          <w:sz w:val="24"/>
          <w:szCs w:val="24"/>
        </w:rPr>
        <w:t xml:space="preserve">Užina za sve“ </w:t>
      </w:r>
    </w:p>
    <w:p w:rsidR="004165F3" w:rsidRPr="005E5F49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5E5F49">
        <w:rPr>
          <w:sz w:val="24"/>
          <w:szCs w:val="24"/>
        </w:rPr>
        <w:t>Razdobl</w:t>
      </w:r>
      <w:r w:rsidR="00477661">
        <w:rPr>
          <w:sz w:val="24"/>
          <w:szCs w:val="24"/>
        </w:rPr>
        <w:t>je provedbe: školska godina 2018. – 2019</w:t>
      </w:r>
      <w:r w:rsidRPr="005E5F49">
        <w:rPr>
          <w:sz w:val="24"/>
          <w:szCs w:val="24"/>
        </w:rPr>
        <w:t>.</w:t>
      </w:r>
    </w:p>
    <w:p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</w:p>
    <w:p w:rsidR="004165F3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32</w:t>
      </w:r>
      <w:r w:rsidR="004165F3">
        <w:rPr>
          <w:sz w:val="24"/>
          <w:szCs w:val="24"/>
        </w:rPr>
        <w:t xml:space="preserve"> osnovne škole u Varaždinskoj županiji</w:t>
      </w:r>
    </w:p>
    <w:p w:rsidR="0089473F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Pr="004165F3">
        <w:rPr>
          <w:sz w:val="24"/>
          <w:szCs w:val="24"/>
        </w:rPr>
        <w:t>1.499.627,85</w:t>
      </w:r>
      <w:r>
        <w:rPr>
          <w:sz w:val="24"/>
          <w:szCs w:val="24"/>
        </w:rPr>
        <w:t xml:space="preserve"> kn</w:t>
      </w:r>
    </w:p>
    <w:p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:rsidR="004165F3" w:rsidRDefault="008B4E4D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Trajanje projekta: 03</w:t>
      </w:r>
      <w:r w:rsidR="00477661">
        <w:rPr>
          <w:sz w:val="24"/>
          <w:szCs w:val="24"/>
        </w:rPr>
        <w:t>.09.2018</w:t>
      </w:r>
      <w:r w:rsidR="004165F3">
        <w:rPr>
          <w:sz w:val="24"/>
          <w:szCs w:val="24"/>
        </w:rPr>
        <w:t xml:space="preserve">. – </w:t>
      </w:r>
      <w:r>
        <w:rPr>
          <w:sz w:val="24"/>
          <w:szCs w:val="24"/>
        </w:rPr>
        <w:t>14</w:t>
      </w:r>
      <w:r w:rsidR="00477661">
        <w:rPr>
          <w:sz w:val="24"/>
          <w:szCs w:val="24"/>
        </w:rPr>
        <w:t>.06.2019</w:t>
      </w:r>
      <w:r w:rsidR="004165F3">
        <w:rPr>
          <w:sz w:val="24"/>
          <w:szCs w:val="24"/>
        </w:rPr>
        <w:t>.</w:t>
      </w:r>
    </w:p>
    <w:p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>Projektom se želi osigurati redovita i kvalitetna školska prehrana za djecu koja žive u siromaštvu ili su u riziku od siromaštva u osnovnim školama Varaždinske županije</w:t>
      </w:r>
      <w:r w:rsidR="008B4E4D">
        <w:rPr>
          <w:sz w:val="24"/>
          <w:szCs w:val="24"/>
        </w:rPr>
        <w:t>. Cilj</w:t>
      </w:r>
      <w:r w:rsidRPr="006A5B81">
        <w:rPr>
          <w:sz w:val="24"/>
          <w:szCs w:val="24"/>
        </w:rPr>
        <w:t xml:space="preserve"> </w:t>
      </w:r>
      <w:r w:rsidR="008B4E4D">
        <w:rPr>
          <w:sz w:val="24"/>
          <w:szCs w:val="24"/>
        </w:rPr>
        <w:t xml:space="preserve">projekta je </w:t>
      </w:r>
      <w:r w:rsidRPr="006A5B81">
        <w:rPr>
          <w:sz w:val="24"/>
          <w:szCs w:val="24"/>
        </w:rPr>
        <w:t>unaprjeđenja kvalitete života, smanjenja rizika od siromaštva i socijalne isključenosti</w:t>
      </w:r>
      <w:r w:rsidR="008B4E4D">
        <w:rPr>
          <w:sz w:val="24"/>
          <w:szCs w:val="24"/>
        </w:rPr>
        <w:t>, čime će se stvoriti pozitivno okruženje, bolje zdravstveno stanje djece te kvalitetnije praćenje nastavnih aktivnosti</w:t>
      </w:r>
      <w:r w:rsidRPr="006A5B81">
        <w:rPr>
          <w:sz w:val="24"/>
          <w:szCs w:val="24"/>
        </w:rPr>
        <w:t xml:space="preserve">. </w:t>
      </w:r>
    </w:p>
    <w:p w:rsid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>Ciljna skupina su 1492 djece koja žive u siromaštvu ili su u riziku od siromaštva, a polaznici su osnovnih škola kojima je osnivač Varaždinska županija. U pravilu su to djeca iz socijalno ugroženih obitelji koja imaju poteškoća sa osiguranjem plaćanja školske prehrane.</w:t>
      </w:r>
      <w:bookmarkStart w:id="0" w:name="_GoBack"/>
      <w:bookmarkEnd w:id="0"/>
    </w:p>
    <w:sectPr w:rsidR="006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F"/>
    <w:rsid w:val="0003370F"/>
    <w:rsid w:val="000534AB"/>
    <w:rsid w:val="000C05CE"/>
    <w:rsid w:val="004165F3"/>
    <w:rsid w:val="00477661"/>
    <w:rsid w:val="00491B03"/>
    <w:rsid w:val="004C49F2"/>
    <w:rsid w:val="005E5F49"/>
    <w:rsid w:val="006A5B81"/>
    <w:rsid w:val="00807641"/>
    <w:rsid w:val="00845BA9"/>
    <w:rsid w:val="0088433C"/>
    <w:rsid w:val="0089473F"/>
    <w:rsid w:val="008B4E4D"/>
    <w:rsid w:val="00A135E8"/>
    <w:rsid w:val="00B42A3A"/>
    <w:rsid w:val="00B8677E"/>
    <w:rsid w:val="00D5539F"/>
    <w:rsid w:val="00D571DB"/>
    <w:rsid w:val="00D94D3A"/>
    <w:rsid w:val="00DC6D06"/>
    <w:rsid w:val="00F277B0"/>
    <w:rsid w:val="00F87557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C27B"/>
  <w15:chartTrackingRefBased/>
  <w15:docId w15:val="{169EA7A5-3383-4D17-9F34-1BCD00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C2C1-FF79-4E16-A686-69CB141B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Gaća</dc:creator>
  <cp:keywords/>
  <dc:description/>
  <cp:lastModifiedBy>Andrea Holi</cp:lastModifiedBy>
  <cp:revision>5</cp:revision>
  <dcterms:created xsi:type="dcterms:W3CDTF">2019-03-19T13:48:00Z</dcterms:created>
  <dcterms:modified xsi:type="dcterms:W3CDTF">2019-03-26T14:02:00Z</dcterms:modified>
</cp:coreProperties>
</file>