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20" w:rsidRPr="00871B79" w:rsidRDefault="00295BBB" w:rsidP="00871B7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w:t>
      </w:r>
      <w:r w:rsidR="00B76C20" w:rsidRPr="00871B79">
        <w:rPr>
          <w:rFonts w:ascii="Times New Roman" w:eastAsia="Times New Roman" w:hAnsi="Times New Roman" w:cs="Times New Roman"/>
          <w:sz w:val="24"/>
          <w:szCs w:val="24"/>
          <w:lang w:eastAsia="hr-HR"/>
        </w:rPr>
        <w:t xml:space="preserve"> članka 107. Zakona o odgoju i obrazovanju u osnovnoj i srednjoj školi (N.N. 87/08. 86/09., 9</w:t>
      </w:r>
      <w:r w:rsidR="00AA55BB" w:rsidRPr="00871B79">
        <w:rPr>
          <w:rFonts w:ascii="Times New Roman" w:eastAsia="Times New Roman" w:hAnsi="Times New Roman" w:cs="Times New Roman"/>
          <w:sz w:val="24"/>
          <w:szCs w:val="24"/>
          <w:lang w:eastAsia="hr-HR"/>
        </w:rPr>
        <w:t>2/10., 105/10., 90/11., 16/12. ,</w:t>
      </w:r>
      <w:r w:rsidR="00B76C20" w:rsidRPr="00871B79">
        <w:rPr>
          <w:rFonts w:ascii="Times New Roman" w:eastAsia="Times New Roman" w:hAnsi="Times New Roman" w:cs="Times New Roman"/>
          <w:sz w:val="24"/>
          <w:szCs w:val="24"/>
          <w:lang w:eastAsia="hr-HR"/>
        </w:rPr>
        <w:t xml:space="preserve"> 86/12.</w:t>
      </w:r>
      <w:r>
        <w:rPr>
          <w:rFonts w:ascii="Times New Roman" w:eastAsia="Times New Roman" w:hAnsi="Times New Roman" w:cs="Times New Roman"/>
          <w:sz w:val="24"/>
          <w:szCs w:val="24"/>
          <w:lang w:eastAsia="hr-HR"/>
        </w:rPr>
        <w:t>,</w:t>
      </w:r>
      <w:r w:rsidR="00BA7FEF">
        <w:rPr>
          <w:rFonts w:ascii="Times New Roman" w:eastAsia="Times New Roman" w:hAnsi="Times New Roman" w:cs="Times New Roman"/>
          <w:sz w:val="24"/>
          <w:szCs w:val="24"/>
          <w:lang w:eastAsia="hr-HR"/>
        </w:rPr>
        <w:t>126/12.,</w:t>
      </w:r>
      <w:r w:rsidR="00DC7F25" w:rsidRPr="00871B79">
        <w:rPr>
          <w:rFonts w:ascii="Times New Roman" w:eastAsia="Times New Roman" w:hAnsi="Times New Roman" w:cs="Times New Roman"/>
          <w:sz w:val="24"/>
          <w:szCs w:val="24"/>
          <w:lang w:eastAsia="hr-HR"/>
        </w:rPr>
        <w:t xml:space="preserve"> 94/13</w:t>
      </w:r>
      <w:r w:rsidR="00BA7FEF">
        <w:rPr>
          <w:rFonts w:ascii="Times New Roman" w:eastAsia="Times New Roman" w:hAnsi="Times New Roman" w:cs="Times New Roman"/>
          <w:sz w:val="24"/>
          <w:szCs w:val="24"/>
          <w:lang w:eastAsia="hr-HR"/>
        </w:rPr>
        <w:t>.,152/14.,</w:t>
      </w:r>
      <w:r>
        <w:rPr>
          <w:rFonts w:ascii="Times New Roman" w:eastAsia="Times New Roman" w:hAnsi="Times New Roman" w:cs="Times New Roman"/>
          <w:sz w:val="24"/>
          <w:szCs w:val="24"/>
          <w:lang w:eastAsia="hr-HR"/>
        </w:rPr>
        <w:t xml:space="preserve"> 7/17</w:t>
      </w:r>
      <w:r w:rsidR="00BA7FEF">
        <w:rPr>
          <w:rFonts w:ascii="Times New Roman" w:eastAsia="Times New Roman" w:hAnsi="Times New Roman" w:cs="Times New Roman"/>
          <w:sz w:val="24"/>
          <w:szCs w:val="24"/>
          <w:lang w:eastAsia="hr-HR"/>
        </w:rPr>
        <w:t xml:space="preserve"> i 68/18</w:t>
      </w:r>
      <w:r w:rsidR="00AA55BB" w:rsidRPr="00871B79">
        <w:rPr>
          <w:rFonts w:ascii="Times New Roman" w:eastAsia="Times New Roman" w:hAnsi="Times New Roman" w:cs="Times New Roman"/>
          <w:sz w:val="24"/>
          <w:szCs w:val="24"/>
          <w:lang w:eastAsia="hr-HR"/>
        </w:rPr>
        <w:t xml:space="preserve">  </w:t>
      </w:r>
      <w:r w:rsidR="00B76C20" w:rsidRPr="00871B79">
        <w:rPr>
          <w:rFonts w:ascii="Times New Roman" w:eastAsia="Times New Roman" w:hAnsi="Times New Roman" w:cs="Times New Roman"/>
          <w:sz w:val="24"/>
          <w:szCs w:val="24"/>
          <w:lang w:eastAsia="hr-HR"/>
        </w:rPr>
        <w:t xml:space="preserve">) </w:t>
      </w:r>
      <w:r w:rsidR="00AA55BB" w:rsidRPr="00871B79">
        <w:rPr>
          <w:rFonts w:ascii="Times New Roman" w:eastAsia="Times New Roman" w:hAnsi="Times New Roman" w:cs="Times New Roman"/>
          <w:sz w:val="24"/>
          <w:szCs w:val="24"/>
          <w:lang w:eastAsia="hr-HR"/>
        </w:rPr>
        <w:t>Osnovna</w:t>
      </w:r>
      <w:r w:rsidR="00B76C20" w:rsidRPr="00871B79">
        <w:rPr>
          <w:rFonts w:ascii="Times New Roman" w:eastAsia="Times New Roman" w:hAnsi="Times New Roman" w:cs="Times New Roman"/>
          <w:sz w:val="24"/>
          <w:szCs w:val="24"/>
          <w:lang w:eastAsia="hr-HR"/>
        </w:rPr>
        <w:t xml:space="preserve"> škola </w:t>
      </w:r>
      <w:r w:rsidR="00AA55BB" w:rsidRPr="00871B79">
        <w:rPr>
          <w:rFonts w:ascii="Times New Roman" w:eastAsia="Times New Roman" w:hAnsi="Times New Roman" w:cs="Times New Roman"/>
          <w:sz w:val="24"/>
          <w:szCs w:val="24"/>
          <w:lang w:eastAsia="hr-HR"/>
        </w:rPr>
        <w:t>Kneginec Gorn</w:t>
      </w:r>
      <w:r>
        <w:rPr>
          <w:rFonts w:ascii="Times New Roman" w:eastAsia="Times New Roman" w:hAnsi="Times New Roman" w:cs="Times New Roman"/>
          <w:sz w:val="24"/>
          <w:szCs w:val="24"/>
          <w:lang w:eastAsia="hr-HR"/>
        </w:rPr>
        <w:t>ji,</w:t>
      </w:r>
      <w:r w:rsidR="00880ED4">
        <w:rPr>
          <w:rFonts w:ascii="Times New Roman" w:eastAsia="Times New Roman" w:hAnsi="Times New Roman" w:cs="Times New Roman"/>
          <w:sz w:val="24"/>
          <w:szCs w:val="24"/>
          <w:lang w:eastAsia="hr-HR"/>
        </w:rPr>
        <w:t xml:space="preserve"> Gornji Kneginec, Ulica učitelja Vjekoslava </w:t>
      </w:r>
      <w:proofErr w:type="spellStart"/>
      <w:r w:rsidR="00880ED4">
        <w:rPr>
          <w:rFonts w:ascii="Times New Roman" w:eastAsia="Times New Roman" w:hAnsi="Times New Roman" w:cs="Times New Roman"/>
          <w:sz w:val="24"/>
          <w:szCs w:val="24"/>
          <w:lang w:eastAsia="hr-HR"/>
        </w:rPr>
        <w:t>Kezele</w:t>
      </w:r>
      <w:proofErr w:type="spellEnd"/>
      <w:r w:rsidR="00880ED4">
        <w:rPr>
          <w:rFonts w:ascii="Times New Roman" w:eastAsia="Times New Roman" w:hAnsi="Times New Roman" w:cs="Times New Roman"/>
          <w:sz w:val="24"/>
          <w:szCs w:val="24"/>
          <w:lang w:eastAsia="hr-HR"/>
        </w:rPr>
        <w:t xml:space="preserve"> 7</w:t>
      </w:r>
      <w:r w:rsidR="00AA55BB" w:rsidRPr="00871B79">
        <w:rPr>
          <w:rFonts w:ascii="Times New Roman" w:eastAsia="Times New Roman" w:hAnsi="Times New Roman" w:cs="Times New Roman"/>
          <w:sz w:val="24"/>
          <w:szCs w:val="24"/>
          <w:lang w:eastAsia="hr-HR"/>
        </w:rPr>
        <w:t>, 42 204 Turčin</w:t>
      </w:r>
      <w:r w:rsidR="00B76C20" w:rsidRPr="00871B79">
        <w:rPr>
          <w:rFonts w:ascii="Times New Roman" w:eastAsia="Times New Roman" w:hAnsi="Times New Roman" w:cs="Times New Roman"/>
          <w:sz w:val="24"/>
          <w:szCs w:val="24"/>
          <w:lang w:eastAsia="hr-HR"/>
        </w:rPr>
        <w:t> </w:t>
      </w:r>
      <w:r w:rsidR="002D6EE7">
        <w:rPr>
          <w:rFonts w:ascii="Times New Roman" w:eastAsia="Times New Roman" w:hAnsi="Times New Roman" w:cs="Times New Roman"/>
          <w:sz w:val="24"/>
          <w:szCs w:val="24"/>
          <w:lang w:eastAsia="hr-HR"/>
        </w:rPr>
        <w:t xml:space="preserve"> </w:t>
      </w:r>
      <w:bookmarkStart w:id="0" w:name="_GoBack"/>
      <w:bookmarkEnd w:id="0"/>
      <w:r w:rsidR="006D661B">
        <w:rPr>
          <w:rFonts w:ascii="Times New Roman" w:eastAsia="Times New Roman" w:hAnsi="Times New Roman" w:cs="Times New Roman"/>
          <w:sz w:val="24"/>
          <w:szCs w:val="24"/>
          <w:lang w:eastAsia="hr-HR"/>
        </w:rPr>
        <w:t xml:space="preserve"> raspisuje </w:t>
      </w:r>
    </w:p>
    <w:p w:rsidR="00B76C20" w:rsidRPr="00871B79" w:rsidRDefault="00B76C20" w:rsidP="0098736F">
      <w:pPr>
        <w:spacing w:after="0" w:line="240" w:lineRule="auto"/>
        <w:jc w:val="center"/>
        <w:rPr>
          <w:rFonts w:ascii="Times New Roman" w:eastAsia="Times New Roman" w:hAnsi="Times New Roman" w:cs="Times New Roman"/>
          <w:sz w:val="24"/>
          <w:szCs w:val="24"/>
          <w:lang w:eastAsia="hr-HR"/>
        </w:rPr>
      </w:pPr>
      <w:r w:rsidRPr="00871B79">
        <w:rPr>
          <w:rFonts w:ascii="Times New Roman" w:eastAsia="Times New Roman" w:hAnsi="Times New Roman" w:cs="Times New Roman"/>
          <w:b/>
          <w:bCs/>
          <w:sz w:val="24"/>
          <w:szCs w:val="24"/>
          <w:lang w:eastAsia="hr-HR"/>
        </w:rPr>
        <w:t>NATJEČAJ</w:t>
      </w:r>
    </w:p>
    <w:p w:rsidR="00295BBB" w:rsidRDefault="00B76C20" w:rsidP="0098736F">
      <w:pPr>
        <w:spacing w:after="0" w:line="240" w:lineRule="auto"/>
        <w:jc w:val="center"/>
        <w:rPr>
          <w:rFonts w:ascii="Times New Roman" w:eastAsia="Times New Roman" w:hAnsi="Times New Roman" w:cs="Times New Roman"/>
          <w:b/>
          <w:bCs/>
          <w:sz w:val="24"/>
          <w:szCs w:val="24"/>
          <w:lang w:eastAsia="hr-HR"/>
        </w:rPr>
      </w:pPr>
      <w:r w:rsidRPr="00871B79">
        <w:rPr>
          <w:rFonts w:ascii="Times New Roman" w:eastAsia="Times New Roman" w:hAnsi="Times New Roman" w:cs="Times New Roman"/>
          <w:b/>
          <w:bCs/>
          <w:sz w:val="24"/>
          <w:szCs w:val="24"/>
          <w:lang w:eastAsia="hr-HR"/>
        </w:rPr>
        <w:t>za radno mjesto</w:t>
      </w:r>
    </w:p>
    <w:p w:rsidR="00920C0A" w:rsidRPr="00834BFC" w:rsidRDefault="00834BFC" w:rsidP="00834BFC">
      <w:pPr>
        <w:pStyle w:val="Odlomakpopis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Stručni suradnik</w:t>
      </w:r>
      <w:r w:rsidR="006D661B">
        <w:rPr>
          <w:rFonts w:ascii="Times New Roman" w:eastAsia="Times New Roman" w:hAnsi="Times New Roman" w:cs="Times New Roman"/>
          <w:sz w:val="24"/>
          <w:szCs w:val="24"/>
          <w:lang w:eastAsia="hr-HR"/>
        </w:rPr>
        <w:t>/</w:t>
      </w:r>
      <w:proofErr w:type="spellStart"/>
      <w:r w:rsidR="006D661B">
        <w:rPr>
          <w:rFonts w:ascii="Times New Roman" w:eastAsia="Times New Roman" w:hAnsi="Times New Roman" w:cs="Times New Roman"/>
          <w:sz w:val="24"/>
          <w:szCs w:val="24"/>
          <w:lang w:eastAsia="hr-HR"/>
        </w:rPr>
        <w:t>ica</w:t>
      </w:r>
      <w:proofErr w:type="spellEnd"/>
      <w:r w:rsidR="006D661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logoped</w:t>
      </w:r>
      <w:r w:rsidR="006D661B">
        <w:rPr>
          <w:rFonts w:ascii="Times New Roman" w:eastAsia="Times New Roman" w:hAnsi="Times New Roman" w:cs="Times New Roman"/>
          <w:sz w:val="24"/>
          <w:szCs w:val="24"/>
          <w:lang w:eastAsia="hr-HR"/>
        </w:rPr>
        <w:t xml:space="preserve"> 1 izvršitelj/</w:t>
      </w:r>
      <w:proofErr w:type="spellStart"/>
      <w:r w:rsidR="006D661B">
        <w:rPr>
          <w:rFonts w:ascii="Times New Roman" w:eastAsia="Times New Roman" w:hAnsi="Times New Roman" w:cs="Times New Roman"/>
          <w:sz w:val="24"/>
          <w:szCs w:val="24"/>
          <w:lang w:eastAsia="hr-HR"/>
        </w:rPr>
        <w:t>ica</w:t>
      </w:r>
      <w:proofErr w:type="spellEnd"/>
      <w:r w:rsidR="00295BBB" w:rsidRPr="00834BFC">
        <w:rPr>
          <w:rFonts w:ascii="Times New Roman" w:eastAsia="Times New Roman" w:hAnsi="Times New Roman" w:cs="Times New Roman"/>
          <w:sz w:val="24"/>
          <w:szCs w:val="24"/>
          <w:lang w:eastAsia="hr-HR"/>
        </w:rPr>
        <w:t xml:space="preserve"> na </w:t>
      </w:r>
      <w:r w:rsidR="006D661B">
        <w:rPr>
          <w:rFonts w:ascii="Times New Roman" w:eastAsia="Times New Roman" w:hAnsi="Times New Roman" w:cs="Times New Roman"/>
          <w:sz w:val="24"/>
          <w:szCs w:val="24"/>
          <w:lang w:eastAsia="hr-HR"/>
        </w:rPr>
        <w:t>puno, određeno</w:t>
      </w:r>
      <w:r w:rsidR="00295BBB" w:rsidRPr="00834BFC">
        <w:rPr>
          <w:rFonts w:ascii="Times New Roman" w:eastAsia="Times New Roman" w:hAnsi="Times New Roman" w:cs="Times New Roman"/>
          <w:sz w:val="24"/>
          <w:szCs w:val="24"/>
          <w:lang w:eastAsia="hr-HR"/>
        </w:rPr>
        <w:t xml:space="preserve"> radno vrijeme</w:t>
      </w:r>
      <w:r w:rsidR="00596396" w:rsidRPr="00834BFC">
        <w:rPr>
          <w:rFonts w:ascii="Times New Roman" w:eastAsia="Times New Roman" w:hAnsi="Times New Roman" w:cs="Times New Roman"/>
          <w:sz w:val="24"/>
          <w:szCs w:val="24"/>
          <w:lang w:eastAsia="hr-HR"/>
        </w:rPr>
        <w:t xml:space="preserve"> </w:t>
      </w:r>
      <w:r w:rsidR="00E3418B" w:rsidRPr="00834BFC">
        <w:rPr>
          <w:rFonts w:ascii="Times New Roman" w:eastAsia="Times New Roman" w:hAnsi="Times New Roman" w:cs="Times New Roman"/>
          <w:sz w:val="24"/>
          <w:szCs w:val="24"/>
          <w:lang w:eastAsia="hr-HR"/>
        </w:rPr>
        <w:t xml:space="preserve"> </w:t>
      </w:r>
      <w:r w:rsidR="002171C7" w:rsidRPr="00834BFC">
        <w:rPr>
          <w:rFonts w:ascii="Times New Roman" w:eastAsia="Times New Roman" w:hAnsi="Times New Roman" w:cs="Times New Roman"/>
          <w:sz w:val="24"/>
          <w:szCs w:val="24"/>
          <w:lang w:eastAsia="hr-HR"/>
        </w:rPr>
        <w:t>(zamjena</w:t>
      </w:r>
      <w:r w:rsidR="00BA598E" w:rsidRPr="00834BFC">
        <w:rPr>
          <w:rFonts w:ascii="Times New Roman" w:eastAsia="Times New Roman" w:hAnsi="Times New Roman" w:cs="Times New Roman"/>
          <w:sz w:val="24"/>
          <w:szCs w:val="24"/>
          <w:lang w:eastAsia="hr-HR"/>
        </w:rPr>
        <w:t>)</w:t>
      </w:r>
    </w:p>
    <w:p w:rsidR="00B76C20" w:rsidRPr="00871B79" w:rsidRDefault="00B76C20" w:rsidP="00871B7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71B79">
        <w:rPr>
          <w:rFonts w:ascii="Times New Roman" w:eastAsia="Times New Roman" w:hAnsi="Times New Roman" w:cs="Times New Roman"/>
          <w:sz w:val="24"/>
          <w:szCs w:val="24"/>
          <w:lang w:eastAsia="hr-HR"/>
        </w:rPr>
        <w:t xml:space="preserve">Uvjet: </w:t>
      </w:r>
      <w:r w:rsidR="00295BBB">
        <w:rPr>
          <w:rFonts w:ascii="Times New Roman" w:eastAsia="Times New Roman" w:hAnsi="Times New Roman" w:cs="Times New Roman"/>
          <w:sz w:val="24"/>
          <w:szCs w:val="24"/>
          <w:lang w:eastAsia="hr-HR"/>
        </w:rPr>
        <w:t xml:space="preserve">Propisani Zakonom o odgoju i obrazovanju u osnovnoj i srednjoj školi  te Pravilnika o </w:t>
      </w:r>
      <w:r w:rsidR="00834BFC">
        <w:rPr>
          <w:rFonts w:ascii="Times New Roman" w:eastAsia="Times New Roman" w:hAnsi="Times New Roman" w:cs="Times New Roman"/>
          <w:sz w:val="24"/>
          <w:szCs w:val="24"/>
          <w:lang w:eastAsia="hr-HR"/>
        </w:rPr>
        <w:t>odgovarajućoj vrsti obrazovanja učitelja i stručnih suradnika u osnovnoj školi</w:t>
      </w:r>
      <w:r w:rsidR="00295BBB">
        <w:rPr>
          <w:rFonts w:ascii="Times New Roman" w:eastAsia="Times New Roman" w:hAnsi="Times New Roman" w:cs="Times New Roman"/>
          <w:sz w:val="24"/>
          <w:szCs w:val="24"/>
          <w:lang w:eastAsia="hr-HR"/>
        </w:rPr>
        <w:t xml:space="preserve"> </w:t>
      </w:r>
      <w:r w:rsidR="00834BFC">
        <w:rPr>
          <w:rFonts w:ascii="Times New Roman" w:eastAsia="Times New Roman" w:hAnsi="Times New Roman" w:cs="Times New Roman"/>
          <w:sz w:val="24"/>
          <w:szCs w:val="24"/>
          <w:lang w:eastAsia="hr-HR"/>
        </w:rPr>
        <w:t>NN 6/2019.</w:t>
      </w:r>
    </w:p>
    <w:p w:rsidR="00020362" w:rsidRDefault="007E3F08" w:rsidP="007E3F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pisanu prijavu na natječaj kandidati trebaju priložiti:</w:t>
      </w:r>
      <w:r w:rsidR="008B48C5">
        <w:rPr>
          <w:rFonts w:ascii="Times New Roman" w:eastAsia="Times New Roman" w:hAnsi="Times New Roman" w:cs="Times New Roman"/>
          <w:sz w:val="24"/>
          <w:szCs w:val="24"/>
          <w:lang w:eastAsia="hr-HR"/>
        </w:rPr>
        <w:t xml:space="preserve"> zamolbu, ž</w:t>
      </w:r>
      <w:r w:rsidR="00020362">
        <w:rPr>
          <w:rFonts w:ascii="Times New Roman" w:eastAsia="Times New Roman" w:hAnsi="Times New Roman" w:cs="Times New Roman"/>
          <w:sz w:val="24"/>
          <w:szCs w:val="24"/>
          <w:lang w:eastAsia="hr-HR"/>
        </w:rPr>
        <w:t>ivotopis,</w:t>
      </w:r>
      <w:r w:rsidR="00DD72CC">
        <w:rPr>
          <w:rFonts w:ascii="Times New Roman" w:eastAsia="Times New Roman" w:hAnsi="Times New Roman" w:cs="Times New Roman"/>
          <w:sz w:val="24"/>
          <w:szCs w:val="24"/>
          <w:lang w:eastAsia="hr-HR"/>
        </w:rPr>
        <w:t xml:space="preserve"> diplomu</w:t>
      </w:r>
      <w:r w:rsidR="00020362">
        <w:rPr>
          <w:rFonts w:ascii="Times New Roman" w:eastAsia="Times New Roman" w:hAnsi="Times New Roman" w:cs="Times New Roman"/>
          <w:sz w:val="24"/>
          <w:szCs w:val="24"/>
          <w:lang w:eastAsia="hr-HR"/>
        </w:rPr>
        <w:t xml:space="preserve">, </w:t>
      </w:r>
      <w:r w:rsidR="00DD72CC">
        <w:rPr>
          <w:rFonts w:ascii="Times New Roman" w:eastAsia="Times New Roman" w:hAnsi="Times New Roman" w:cs="Times New Roman"/>
          <w:sz w:val="24"/>
          <w:szCs w:val="24"/>
          <w:lang w:eastAsia="hr-HR"/>
        </w:rPr>
        <w:t xml:space="preserve"> domovnicu</w:t>
      </w:r>
      <w:r w:rsidR="00020362">
        <w:rPr>
          <w:rFonts w:ascii="Times New Roman" w:eastAsia="Times New Roman" w:hAnsi="Times New Roman" w:cs="Times New Roman"/>
          <w:sz w:val="24"/>
          <w:szCs w:val="24"/>
          <w:lang w:eastAsia="hr-HR"/>
        </w:rPr>
        <w:t xml:space="preserve"> i uvjerenje nadležnog suda da se protiv kandidata ne vodi kazneni postupak glede zapreke za zasnivanje radnog odnosa iz članka 106. Zakona o odgoju i obrazovanju u osnovnoj i srednjoj školi</w:t>
      </w:r>
      <w:r w:rsidR="00E3418B">
        <w:rPr>
          <w:rFonts w:ascii="Times New Roman" w:eastAsia="Times New Roman" w:hAnsi="Times New Roman" w:cs="Times New Roman"/>
          <w:sz w:val="24"/>
          <w:szCs w:val="24"/>
          <w:lang w:eastAsia="hr-HR"/>
        </w:rPr>
        <w:t>,</w:t>
      </w:r>
      <w:r w:rsidR="00020362">
        <w:rPr>
          <w:rFonts w:ascii="Times New Roman" w:eastAsia="Times New Roman" w:hAnsi="Times New Roman" w:cs="Times New Roman"/>
          <w:sz w:val="24"/>
          <w:szCs w:val="24"/>
          <w:lang w:eastAsia="hr-HR"/>
        </w:rPr>
        <w:t xml:space="preserve"> ne starije o</w:t>
      </w:r>
      <w:r w:rsidR="0098736F">
        <w:rPr>
          <w:rFonts w:ascii="Times New Roman" w:eastAsia="Times New Roman" w:hAnsi="Times New Roman" w:cs="Times New Roman"/>
          <w:sz w:val="24"/>
          <w:szCs w:val="24"/>
          <w:lang w:eastAsia="hr-HR"/>
        </w:rPr>
        <w:t>d 6 mjeseci.</w:t>
      </w:r>
      <w:r w:rsidR="008B48C5">
        <w:rPr>
          <w:rFonts w:ascii="Times New Roman" w:eastAsia="Times New Roman" w:hAnsi="Times New Roman" w:cs="Times New Roman"/>
          <w:sz w:val="24"/>
          <w:szCs w:val="24"/>
          <w:lang w:eastAsia="hr-HR"/>
        </w:rPr>
        <w:t xml:space="preserve"> Isprave se prilažu u neovjerenoj preslici.</w:t>
      </w:r>
    </w:p>
    <w:p w:rsidR="0098736F" w:rsidRDefault="0098736F" w:rsidP="007E3F08">
      <w:pPr>
        <w:spacing w:after="0" w:line="240" w:lineRule="auto"/>
        <w:jc w:val="both"/>
        <w:rPr>
          <w:rFonts w:ascii="Times New Roman" w:eastAsia="Times New Roman" w:hAnsi="Times New Roman" w:cs="Times New Roman"/>
          <w:sz w:val="24"/>
          <w:szCs w:val="24"/>
          <w:lang w:eastAsia="hr-HR"/>
        </w:rPr>
      </w:pPr>
    </w:p>
    <w:p w:rsidR="00020362" w:rsidRDefault="00020362" w:rsidP="007E3F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13. Zakona o ravnopravnosti spolova na natječaj se mogu prijaviti osobe oba spola.</w:t>
      </w:r>
    </w:p>
    <w:p w:rsidR="0098736F" w:rsidRDefault="0098736F" w:rsidP="007E3F08">
      <w:pPr>
        <w:spacing w:after="0" w:line="240" w:lineRule="auto"/>
        <w:jc w:val="both"/>
        <w:rPr>
          <w:rFonts w:ascii="Times New Roman" w:eastAsia="Times New Roman" w:hAnsi="Times New Roman" w:cs="Times New Roman"/>
          <w:sz w:val="24"/>
          <w:szCs w:val="24"/>
          <w:lang w:eastAsia="hr-HR"/>
        </w:rPr>
      </w:pPr>
    </w:p>
    <w:p w:rsidR="008B48C5" w:rsidRDefault="00C7129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w:t>
      </w:r>
      <w:r w:rsidR="008B48C5">
        <w:rPr>
          <w:rFonts w:ascii="Times New Roman" w:eastAsia="Times New Roman" w:hAnsi="Times New Roman" w:cs="Times New Roman"/>
          <w:sz w:val="24"/>
          <w:szCs w:val="24"/>
          <w:lang w:eastAsia="hr-HR"/>
        </w:rPr>
        <w:t>ošljavanju prema posebnim propisima duži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w:t>
      </w:r>
      <w:r w:rsidR="00252D7D">
        <w:rPr>
          <w:rFonts w:ascii="Times New Roman" w:eastAsia="Times New Roman" w:hAnsi="Times New Roman" w:cs="Times New Roman"/>
          <w:sz w:val="24"/>
          <w:szCs w:val="24"/>
          <w:lang w:eastAsia="hr-HR"/>
        </w:rPr>
        <w:t>u</w:t>
      </w:r>
      <w:r w:rsidR="008B48C5">
        <w:rPr>
          <w:rFonts w:ascii="Times New Roman" w:eastAsia="Times New Roman" w:hAnsi="Times New Roman" w:cs="Times New Roman"/>
          <w:sz w:val="24"/>
          <w:szCs w:val="24"/>
          <w:lang w:eastAsia="hr-HR"/>
        </w:rPr>
        <w:t>.</w:t>
      </w:r>
    </w:p>
    <w:p w:rsidR="00222065" w:rsidRDefault="008B48C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pravo prednosti pri zapošljavaju ostvaruje prema o</w:t>
      </w:r>
      <w:r w:rsidR="00252D7D">
        <w:rPr>
          <w:rFonts w:ascii="Times New Roman" w:eastAsia="Times New Roman" w:hAnsi="Times New Roman" w:cs="Times New Roman"/>
          <w:sz w:val="24"/>
          <w:szCs w:val="24"/>
          <w:lang w:eastAsia="hr-HR"/>
        </w:rPr>
        <w:t>dredbama Zakona o hrvatskim braniteljima iz domovinskog rata i č</w:t>
      </w:r>
      <w:r w:rsidR="00DD72CC">
        <w:rPr>
          <w:rFonts w:ascii="Times New Roman" w:eastAsia="Times New Roman" w:hAnsi="Times New Roman" w:cs="Times New Roman"/>
          <w:sz w:val="24"/>
          <w:szCs w:val="24"/>
          <w:lang w:eastAsia="hr-HR"/>
        </w:rPr>
        <w:t>lanova</w:t>
      </w:r>
      <w:r>
        <w:rPr>
          <w:rFonts w:ascii="Times New Roman" w:eastAsia="Times New Roman" w:hAnsi="Times New Roman" w:cs="Times New Roman"/>
          <w:sz w:val="24"/>
          <w:szCs w:val="24"/>
          <w:lang w:eastAsia="hr-HR"/>
        </w:rPr>
        <w:t xml:space="preserve"> njihovih obitelji (NN 121/17), dužan je uz prijavu na natječaj dostaviti dokaze iz članka 103.st.1. navedenog zakona koje se mogu pronaći na internetskim stranicama Ministarstva hrvatskih branitelja</w:t>
      </w:r>
    </w:p>
    <w:p w:rsidR="00222065" w:rsidRDefault="004B5DDB" w:rsidP="00222065">
      <w:pPr>
        <w:spacing w:after="0" w:line="240" w:lineRule="auto"/>
        <w:rPr>
          <w:rFonts w:ascii="Times New Roman" w:eastAsia="Times New Roman" w:hAnsi="Times New Roman" w:cs="Times New Roman"/>
          <w:sz w:val="24"/>
          <w:szCs w:val="24"/>
          <w:lang w:eastAsia="hr-HR"/>
        </w:rPr>
      </w:pPr>
      <w:hyperlink r:id="rId6" w:history="1">
        <w:r w:rsidR="006F355E" w:rsidRPr="004550BA">
          <w:rPr>
            <w:rStyle w:val="Hiperveza"/>
          </w:rPr>
          <w:t>https://branitelji.gov.hr/UserDocsImages/NG/12Prosinac/Zapo%C5%A1ljavanje/Popis dokaza za ostvarivanje prava prednosti pri zapo%C5%A1ljavanju.pdf</w:t>
        </w:r>
      </w:hyperlink>
    </w:p>
    <w:p w:rsidR="00222065" w:rsidRDefault="00222065" w:rsidP="00222065">
      <w:pPr>
        <w:spacing w:after="0" w:line="240" w:lineRule="auto"/>
        <w:rPr>
          <w:rFonts w:ascii="Times New Roman" w:eastAsia="Times New Roman" w:hAnsi="Times New Roman" w:cs="Times New Roman"/>
          <w:sz w:val="24"/>
          <w:szCs w:val="24"/>
          <w:lang w:eastAsia="hr-HR"/>
        </w:rPr>
      </w:pPr>
    </w:p>
    <w:p w:rsidR="00B76C20" w:rsidRDefault="008B48C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71295">
        <w:rPr>
          <w:rFonts w:ascii="Times New Roman" w:eastAsia="Times New Roman" w:hAnsi="Times New Roman" w:cs="Times New Roman"/>
          <w:sz w:val="24"/>
          <w:szCs w:val="24"/>
          <w:lang w:eastAsia="hr-HR"/>
        </w:rPr>
        <w:t>Rok za podnošenje prijava  je osam dana od dana objave natječaj</w:t>
      </w:r>
      <w:r w:rsidR="009439CB">
        <w:rPr>
          <w:rFonts w:ascii="Times New Roman" w:eastAsia="Times New Roman" w:hAnsi="Times New Roman" w:cs="Times New Roman"/>
          <w:sz w:val="24"/>
          <w:szCs w:val="24"/>
          <w:lang w:eastAsia="hr-HR"/>
        </w:rPr>
        <w:t>a</w:t>
      </w:r>
      <w:r w:rsidR="00C71295">
        <w:rPr>
          <w:rFonts w:ascii="Times New Roman" w:eastAsia="Times New Roman" w:hAnsi="Times New Roman" w:cs="Times New Roman"/>
          <w:sz w:val="24"/>
          <w:szCs w:val="24"/>
          <w:lang w:eastAsia="hr-HR"/>
        </w:rPr>
        <w:t xml:space="preserve"> na oglasnoj ploči Hrvatskog zavoda za zapo</w:t>
      </w:r>
      <w:r w:rsidR="009439CB">
        <w:rPr>
          <w:rFonts w:ascii="Times New Roman" w:eastAsia="Times New Roman" w:hAnsi="Times New Roman" w:cs="Times New Roman"/>
          <w:sz w:val="24"/>
          <w:szCs w:val="24"/>
          <w:lang w:eastAsia="hr-HR"/>
        </w:rPr>
        <w:t>šljavanje i mrežnim stranicama š</w:t>
      </w:r>
      <w:r w:rsidR="00C71295">
        <w:rPr>
          <w:rFonts w:ascii="Times New Roman" w:eastAsia="Times New Roman" w:hAnsi="Times New Roman" w:cs="Times New Roman"/>
          <w:sz w:val="24"/>
          <w:szCs w:val="24"/>
          <w:lang w:eastAsia="hr-HR"/>
        </w:rPr>
        <w:t>kole.</w:t>
      </w:r>
    </w:p>
    <w:p w:rsidR="001078CD" w:rsidRDefault="001078CD" w:rsidP="009439CB">
      <w:pPr>
        <w:spacing w:after="0" w:line="240" w:lineRule="auto"/>
        <w:jc w:val="both"/>
        <w:rPr>
          <w:rFonts w:ascii="Times New Roman" w:eastAsia="Times New Roman" w:hAnsi="Times New Roman" w:cs="Times New Roman"/>
          <w:sz w:val="24"/>
          <w:szCs w:val="24"/>
          <w:lang w:eastAsia="hr-HR"/>
        </w:rPr>
      </w:pPr>
    </w:p>
    <w:p w:rsidR="001078CD" w:rsidRDefault="001078CD"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odredbom EU2016/679 Europskog parlamenta i Vijeća Europe te Zakona o provedbi Opće uredbe o zaštiti osobnih podataka (NN 42/18) prijavom na natječaj kandidati daju privolu za prikupljanje i obradu podataka iz natječajne dokumentacije, a  sve u svrhu provedbe natječaja za zapošljavanje.</w:t>
      </w:r>
    </w:p>
    <w:p w:rsidR="001078CD" w:rsidRDefault="001078CD" w:rsidP="009439CB">
      <w:pPr>
        <w:spacing w:after="0" w:line="240" w:lineRule="auto"/>
        <w:jc w:val="both"/>
        <w:rPr>
          <w:rFonts w:ascii="Times New Roman" w:eastAsia="Times New Roman" w:hAnsi="Times New Roman" w:cs="Times New Roman"/>
          <w:sz w:val="24"/>
          <w:szCs w:val="24"/>
          <w:lang w:eastAsia="hr-HR"/>
        </w:rPr>
      </w:pPr>
    </w:p>
    <w:p w:rsidR="00C71295" w:rsidRDefault="00C71295" w:rsidP="00C712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Prijave s potrebnom dokumentacijom dostaviti na adresu:</w:t>
      </w:r>
    </w:p>
    <w:p w:rsidR="00C71295" w:rsidRDefault="00C71295" w:rsidP="00C712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Kneginec Gornji, Gornji Knegi</w:t>
      </w:r>
      <w:r w:rsidR="00880ED4">
        <w:rPr>
          <w:rFonts w:ascii="Times New Roman" w:eastAsia="Times New Roman" w:hAnsi="Times New Roman" w:cs="Times New Roman"/>
          <w:sz w:val="24"/>
          <w:szCs w:val="24"/>
          <w:lang w:eastAsia="hr-HR"/>
        </w:rPr>
        <w:t xml:space="preserve">nec, Ulica učitelja Vjekoslava </w:t>
      </w:r>
      <w:proofErr w:type="spellStart"/>
      <w:r w:rsidR="00880ED4">
        <w:rPr>
          <w:rFonts w:ascii="Times New Roman" w:eastAsia="Times New Roman" w:hAnsi="Times New Roman" w:cs="Times New Roman"/>
          <w:sz w:val="24"/>
          <w:szCs w:val="24"/>
          <w:lang w:eastAsia="hr-HR"/>
        </w:rPr>
        <w:t>Kezele</w:t>
      </w:r>
      <w:proofErr w:type="spellEnd"/>
      <w:r w:rsidR="00880ED4">
        <w:rPr>
          <w:rFonts w:ascii="Times New Roman" w:eastAsia="Times New Roman" w:hAnsi="Times New Roman" w:cs="Times New Roman"/>
          <w:sz w:val="24"/>
          <w:szCs w:val="24"/>
          <w:lang w:eastAsia="hr-HR"/>
        </w:rPr>
        <w:t xml:space="preserve"> 7</w:t>
      </w:r>
      <w:r>
        <w:rPr>
          <w:rFonts w:ascii="Times New Roman" w:eastAsia="Times New Roman" w:hAnsi="Times New Roman" w:cs="Times New Roman"/>
          <w:sz w:val="24"/>
          <w:szCs w:val="24"/>
          <w:lang w:eastAsia="hr-HR"/>
        </w:rPr>
        <w:t>, 42 204 Turčin</w:t>
      </w:r>
      <w:r w:rsidR="00880E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 naznakom „Za natječaj“)</w:t>
      </w:r>
    </w:p>
    <w:p w:rsidR="00A363E1" w:rsidRPr="006D661B" w:rsidRDefault="009439CB" w:rsidP="006D661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C71295">
        <w:rPr>
          <w:rFonts w:ascii="Times New Roman" w:eastAsia="Times New Roman" w:hAnsi="Times New Roman" w:cs="Times New Roman"/>
          <w:sz w:val="24"/>
          <w:szCs w:val="24"/>
          <w:lang w:eastAsia="hr-HR"/>
        </w:rPr>
        <w:t>epotpune i nepravodobne prijave neće se razmatrati. O rezultatima natječaja kandidati će biti obaviješteni u zakonskom roku</w:t>
      </w:r>
      <w:r w:rsidR="0098736F">
        <w:rPr>
          <w:rFonts w:ascii="Times New Roman" w:eastAsia="Times New Roman" w:hAnsi="Times New Roman" w:cs="Times New Roman"/>
          <w:sz w:val="24"/>
          <w:szCs w:val="24"/>
          <w:lang w:eastAsia="hr-HR"/>
        </w:rPr>
        <w:t xml:space="preserve"> putem web stranice škole.</w:t>
      </w:r>
    </w:p>
    <w:sectPr w:rsidR="00A363E1" w:rsidRPr="006D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C81"/>
    <w:multiLevelType w:val="hybridMultilevel"/>
    <w:tmpl w:val="27E850C8"/>
    <w:lvl w:ilvl="0" w:tplc="C4B269B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20"/>
    <w:rsid w:val="00020362"/>
    <w:rsid w:val="000B78D4"/>
    <w:rsid w:val="001078CD"/>
    <w:rsid w:val="001814D2"/>
    <w:rsid w:val="002171C7"/>
    <w:rsid w:val="00222065"/>
    <w:rsid w:val="00252D7D"/>
    <w:rsid w:val="00295BBB"/>
    <w:rsid w:val="002C4899"/>
    <w:rsid w:val="002D6EE7"/>
    <w:rsid w:val="00300D95"/>
    <w:rsid w:val="003B4356"/>
    <w:rsid w:val="004070B6"/>
    <w:rsid w:val="004B5DDB"/>
    <w:rsid w:val="00596396"/>
    <w:rsid w:val="005B18A1"/>
    <w:rsid w:val="0062213D"/>
    <w:rsid w:val="00663F23"/>
    <w:rsid w:val="006B3D0B"/>
    <w:rsid w:val="006D1EA6"/>
    <w:rsid w:val="006D661B"/>
    <w:rsid w:val="006F355E"/>
    <w:rsid w:val="006F3E95"/>
    <w:rsid w:val="007E3F08"/>
    <w:rsid w:val="00810B23"/>
    <w:rsid w:val="00834BFC"/>
    <w:rsid w:val="00871B79"/>
    <w:rsid w:val="00880ED4"/>
    <w:rsid w:val="008B48C5"/>
    <w:rsid w:val="00914BC8"/>
    <w:rsid w:val="009173DD"/>
    <w:rsid w:val="00920C0A"/>
    <w:rsid w:val="009439CB"/>
    <w:rsid w:val="0098736F"/>
    <w:rsid w:val="00A363E1"/>
    <w:rsid w:val="00AA55BB"/>
    <w:rsid w:val="00B61600"/>
    <w:rsid w:val="00B71192"/>
    <w:rsid w:val="00B76C20"/>
    <w:rsid w:val="00BA598E"/>
    <w:rsid w:val="00BA7FEF"/>
    <w:rsid w:val="00BE2848"/>
    <w:rsid w:val="00C71295"/>
    <w:rsid w:val="00D4030B"/>
    <w:rsid w:val="00D44EEA"/>
    <w:rsid w:val="00DC7F25"/>
    <w:rsid w:val="00DD72CC"/>
    <w:rsid w:val="00E3418B"/>
    <w:rsid w:val="00E36429"/>
    <w:rsid w:val="00EE4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5F71"/>
  <w15:docId w15:val="{1C1BF043-63B3-460D-ADB6-CA5815B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76C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76C20"/>
    <w:rPr>
      <w:b/>
      <w:bCs/>
    </w:rPr>
  </w:style>
  <w:style w:type="paragraph" w:styleId="Odlomakpopisa">
    <w:name w:val="List Paragraph"/>
    <w:basedOn w:val="Normal"/>
    <w:uiPriority w:val="34"/>
    <w:qFormat/>
    <w:rsid w:val="006D1EA6"/>
    <w:pPr>
      <w:ind w:left="720"/>
      <w:contextualSpacing/>
    </w:pPr>
  </w:style>
  <w:style w:type="paragraph" w:styleId="Tekstbalonia">
    <w:name w:val="Balloon Text"/>
    <w:basedOn w:val="Normal"/>
    <w:link w:val="TekstbaloniaChar"/>
    <w:uiPriority w:val="99"/>
    <w:semiHidden/>
    <w:unhideWhenUsed/>
    <w:rsid w:val="00C712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1295"/>
    <w:rPr>
      <w:rFonts w:ascii="Segoe UI" w:hAnsi="Segoe UI" w:cs="Segoe UI"/>
      <w:sz w:val="18"/>
      <w:szCs w:val="18"/>
    </w:rPr>
  </w:style>
  <w:style w:type="character" w:styleId="Hiperveza">
    <w:name w:val="Hyperlink"/>
    <w:basedOn w:val="Zadanifontodlomka"/>
    <w:uiPriority w:val="99"/>
    <w:unhideWhenUsed/>
    <w:rsid w:val="00B71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3318">
      <w:bodyDiv w:val="1"/>
      <w:marLeft w:val="0"/>
      <w:marRight w:val="0"/>
      <w:marTop w:val="0"/>
      <w:marBottom w:val="0"/>
      <w:divBdr>
        <w:top w:val="none" w:sz="0" w:space="0" w:color="auto"/>
        <w:left w:val="none" w:sz="0" w:space="0" w:color="auto"/>
        <w:bottom w:val="none" w:sz="0" w:space="0" w:color="auto"/>
        <w:right w:val="none" w:sz="0" w:space="0" w:color="auto"/>
      </w:divBdr>
      <w:divsChild>
        <w:div w:id="867522440">
          <w:marLeft w:val="0"/>
          <w:marRight w:val="0"/>
          <w:marTop w:val="0"/>
          <w:marBottom w:val="0"/>
          <w:divBdr>
            <w:top w:val="none" w:sz="0" w:space="0" w:color="auto"/>
            <w:left w:val="none" w:sz="0" w:space="0" w:color="auto"/>
            <w:bottom w:val="none" w:sz="0" w:space="0" w:color="auto"/>
            <w:right w:val="none" w:sz="0" w:space="0" w:color="auto"/>
          </w:divBdr>
        </w:div>
        <w:div w:id="31350864">
          <w:marLeft w:val="0"/>
          <w:marRight w:val="0"/>
          <w:marTop w:val="0"/>
          <w:marBottom w:val="0"/>
          <w:divBdr>
            <w:top w:val="none" w:sz="0" w:space="0" w:color="auto"/>
            <w:left w:val="none" w:sz="0" w:space="0" w:color="auto"/>
            <w:bottom w:val="none" w:sz="0" w:space="0" w:color="auto"/>
            <w:right w:val="none" w:sz="0" w:space="0" w:color="auto"/>
          </w:divBdr>
          <w:divsChild>
            <w:div w:id="368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D5AC-C6D8-4D99-A76E-A1BAACA7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450</Words>
  <Characters>2567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5</cp:revision>
  <cp:lastPrinted>2019-01-28T12:13:00Z</cp:lastPrinted>
  <dcterms:created xsi:type="dcterms:W3CDTF">2019-01-28T12:16:00Z</dcterms:created>
  <dcterms:modified xsi:type="dcterms:W3CDTF">2019-01-29T08:23:00Z</dcterms:modified>
</cp:coreProperties>
</file>