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09" w:rsidRPr="00325504" w:rsidRDefault="00425809">
      <w:pPr>
        <w:pStyle w:val="Naslov1"/>
        <w:rPr>
          <w:b/>
        </w:rPr>
      </w:pPr>
      <w:r w:rsidRPr="00325504">
        <w:rPr>
          <w:b/>
        </w:rPr>
        <w:t>REPUBLIKA HRVATSKA</w:t>
      </w:r>
    </w:p>
    <w:p w:rsidR="00425809" w:rsidRPr="00325504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KNEGINEC GORNJI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RKDP:14040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RAZINA:31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ŠIFRA DJELATNOSTI:8520</w:t>
      </w:r>
    </w:p>
    <w:p w:rsidR="00425809" w:rsidRDefault="00425809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MB: 03005976</w:t>
      </w:r>
    </w:p>
    <w:p w:rsidR="00425809" w:rsidRDefault="00264C7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OIB:</w:t>
      </w:r>
      <w:r w:rsidR="002B6B4B">
        <w:rPr>
          <w:b/>
          <w:sz w:val="24"/>
          <w:lang w:val="hr-HR"/>
        </w:rPr>
        <w:t>04565072303</w:t>
      </w:r>
    </w:p>
    <w:p w:rsidR="00425809" w:rsidRDefault="00425809">
      <w:pPr>
        <w:rPr>
          <w:b/>
          <w:sz w:val="24"/>
          <w:lang w:val="hr-HR"/>
        </w:rPr>
      </w:pPr>
    </w:p>
    <w:p w:rsidR="00B757C6" w:rsidRDefault="00F31185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Gornji Kneginec,</w:t>
      </w:r>
      <w:r w:rsidR="00D774FF">
        <w:rPr>
          <w:b/>
          <w:sz w:val="24"/>
          <w:lang w:val="hr-HR"/>
        </w:rPr>
        <w:t xml:space="preserve"> </w:t>
      </w:r>
      <w:r w:rsidR="00830492">
        <w:rPr>
          <w:b/>
          <w:sz w:val="24"/>
          <w:lang w:val="hr-HR"/>
        </w:rPr>
        <w:t>30</w:t>
      </w:r>
      <w:r w:rsidR="009514EB">
        <w:rPr>
          <w:b/>
          <w:sz w:val="24"/>
          <w:lang w:val="hr-HR"/>
        </w:rPr>
        <w:t>.</w:t>
      </w:r>
      <w:r w:rsidR="00830492">
        <w:rPr>
          <w:b/>
          <w:sz w:val="24"/>
          <w:lang w:val="hr-HR"/>
        </w:rPr>
        <w:t>12</w:t>
      </w:r>
      <w:r w:rsidR="009514EB">
        <w:rPr>
          <w:b/>
          <w:sz w:val="24"/>
          <w:lang w:val="hr-HR"/>
        </w:rPr>
        <w:t>.202</w:t>
      </w:r>
      <w:r w:rsidR="003B2D8F">
        <w:rPr>
          <w:b/>
          <w:sz w:val="24"/>
          <w:lang w:val="hr-HR"/>
        </w:rPr>
        <w:t>3</w:t>
      </w:r>
      <w:r w:rsidR="00B757C6">
        <w:rPr>
          <w:b/>
          <w:sz w:val="24"/>
          <w:lang w:val="hr-HR"/>
        </w:rPr>
        <w:t>.</w:t>
      </w:r>
    </w:p>
    <w:p w:rsidR="00425809" w:rsidRDefault="00425809">
      <w:pPr>
        <w:rPr>
          <w:b/>
          <w:sz w:val="24"/>
          <w:lang w:val="hr-HR"/>
        </w:rPr>
      </w:pPr>
    </w:p>
    <w:p w:rsidR="009560F5" w:rsidRDefault="009560F5">
      <w:pPr>
        <w:rPr>
          <w:b/>
          <w:sz w:val="24"/>
          <w:lang w:val="hr-HR"/>
        </w:rPr>
      </w:pPr>
    </w:p>
    <w:p w:rsidR="00425809" w:rsidRDefault="00425809">
      <w:pPr>
        <w:rPr>
          <w:sz w:val="24"/>
          <w:lang w:val="hr-HR"/>
        </w:rPr>
      </w:pPr>
    </w:p>
    <w:p w:rsidR="00425809" w:rsidRDefault="00351C2D">
      <w:pPr>
        <w:pStyle w:val="Naslov2"/>
      </w:pPr>
      <w:r>
        <w:t xml:space="preserve">BILJEŠKE UZ </w:t>
      </w:r>
      <w:r w:rsidR="00425809">
        <w:t>FINANCIJSKO IZVJEŠĆE</w:t>
      </w:r>
    </w:p>
    <w:p w:rsidR="00425809" w:rsidRDefault="0097145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ZA RAZDOB</w:t>
      </w:r>
      <w:r w:rsidR="009514EB">
        <w:rPr>
          <w:b/>
          <w:sz w:val="24"/>
          <w:lang w:val="hr-HR"/>
        </w:rPr>
        <w:t>LJE OD 01.01.202</w:t>
      </w:r>
      <w:r w:rsidR="003B2D8F">
        <w:rPr>
          <w:b/>
          <w:sz w:val="24"/>
          <w:lang w:val="hr-HR"/>
        </w:rPr>
        <w:t>3</w:t>
      </w:r>
      <w:r w:rsidR="00351C2D">
        <w:rPr>
          <w:b/>
          <w:sz w:val="24"/>
          <w:lang w:val="hr-HR"/>
        </w:rPr>
        <w:t>.</w:t>
      </w:r>
      <w:r w:rsidR="006B5149">
        <w:rPr>
          <w:b/>
          <w:sz w:val="24"/>
          <w:lang w:val="hr-HR"/>
        </w:rPr>
        <w:t xml:space="preserve"> </w:t>
      </w:r>
      <w:r w:rsidR="00351C2D">
        <w:rPr>
          <w:b/>
          <w:sz w:val="24"/>
          <w:lang w:val="hr-HR"/>
        </w:rPr>
        <w:t>-</w:t>
      </w:r>
      <w:r w:rsidR="006B5149">
        <w:rPr>
          <w:b/>
          <w:sz w:val="24"/>
          <w:lang w:val="hr-HR"/>
        </w:rPr>
        <w:t xml:space="preserve"> </w:t>
      </w:r>
      <w:r w:rsidR="00351C2D">
        <w:rPr>
          <w:b/>
          <w:sz w:val="24"/>
          <w:lang w:val="hr-HR"/>
        </w:rPr>
        <w:t>3</w:t>
      </w:r>
      <w:r w:rsidR="00830492">
        <w:rPr>
          <w:b/>
          <w:sz w:val="24"/>
          <w:lang w:val="hr-HR"/>
        </w:rPr>
        <w:t>1</w:t>
      </w:r>
      <w:r w:rsidR="00351C2D">
        <w:rPr>
          <w:b/>
          <w:sz w:val="24"/>
          <w:lang w:val="hr-HR"/>
        </w:rPr>
        <w:t>.</w:t>
      </w:r>
      <w:r w:rsidR="00830492">
        <w:rPr>
          <w:b/>
          <w:sz w:val="24"/>
          <w:lang w:val="hr-HR"/>
        </w:rPr>
        <w:t>12</w:t>
      </w:r>
      <w:r w:rsidR="009514EB">
        <w:rPr>
          <w:b/>
          <w:sz w:val="24"/>
          <w:lang w:val="hr-HR"/>
        </w:rPr>
        <w:t>.202</w:t>
      </w:r>
      <w:r w:rsidR="003B2D8F">
        <w:rPr>
          <w:b/>
          <w:sz w:val="24"/>
          <w:lang w:val="hr-HR"/>
        </w:rPr>
        <w:t>3</w:t>
      </w:r>
      <w:r w:rsidR="006800E3">
        <w:rPr>
          <w:b/>
          <w:sz w:val="24"/>
          <w:lang w:val="hr-HR"/>
        </w:rPr>
        <w:t>.</w:t>
      </w:r>
      <w:r w:rsidR="006B5149">
        <w:rPr>
          <w:b/>
          <w:sz w:val="24"/>
          <w:lang w:val="hr-HR"/>
        </w:rPr>
        <w:t xml:space="preserve"> GODINE</w:t>
      </w:r>
    </w:p>
    <w:p w:rsidR="00017CA9" w:rsidRDefault="00017CA9">
      <w:pPr>
        <w:jc w:val="center"/>
        <w:rPr>
          <w:b/>
          <w:sz w:val="24"/>
          <w:lang w:val="hr-HR"/>
        </w:rPr>
      </w:pPr>
    </w:p>
    <w:p w:rsidR="00425809" w:rsidRDefault="00425809">
      <w:pPr>
        <w:jc w:val="center"/>
        <w:rPr>
          <w:b/>
          <w:sz w:val="24"/>
          <w:lang w:val="hr-HR"/>
        </w:rPr>
      </w:pPr>
    </w:p>
    <w:p w:rsidR="00425809" w:rsidRDefault="00425809">
      <w:pPr>
        <w:jc w:val="center"/>
        <w:rPr>
          <w:b/>
          <w:sz w:val="24"/>
          <w:lang w:val="hr-HR"/>
        </w:rPr>
      </w:pPr>
    </w:p>
    <w:p w:rsidR="009653CB" w:rsidRPr="00817CBC" w:rsidRDefault="00351C2D" w:rsidP="0083418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B67288" w:rsidRDefault="009653CB" w:rsidP="0083418B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t>BILJEŠKE UZ</w:t>
      </w:r>
      <w:r w:rsidR="00380344">
        <w:rPr>
          <w:b/>
          <w:sz w:val="24"/>
          <w:lang w:val="hr-HR"/>
        </w:rPr>
        <w:t xml:space="preserve"> OBRAZAC PR-RAS</w:t>
      </w:r>
    </w:p>
    <w:p w:rsidR="00BA476E" w:rsidRDefault="00BA476E" w:rsidP="0083418B">
      <w:pPr>
        <w:jc w:val="both"/>
        <w:rPr>
          <w:b/>
          <w:sz w:val="24"/>
          <w:lang w:val="hr-HR"/>
        </w:rPr>
      </w:pPr>
    </w:p>
    <w:p w:rsidR="001E2F4A" w:rsidRDefault="0039071C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C4195B">
        <w:rPr>
          <w:sz w:val="24"/>
          <w:lang w:val="hr-HR"/>
        </w:rPr>
        <w:t>Kod prihoda i rashoda iskazanih u ovom izvještajnom razdoblju nema većih odstupanja u odnosu na prethodnu godinu.</w:t>
      </w:r>
      <w:r w:rsidR="00F5231A">
        <w:rPr>
          <w:sz w:val="24"/>
          <w:lang w:val="hr-HR"/>
        </w:rPr>
        <w:t xml:space="preserve"> </w:t>
      </w:r>
      <w:r w:rsidR="00B850CB">
        <w:rPr>
          <w:sz w:val="24"/>
          <w:lang w:val="hr-HR"/>
        </w:rPr>
        <w:t>Do određenih povećanja je došlo uglavnom zbog povećanja cijena</w:t>
      </w:r>
      <w:r w:rsidR="003B2D8F">
        <w:rPr>
          <w:sz w:val="24"/>
          <w:lang w:val="hr-HR"/>
        </w:rPr>
        <w:t>, povećanja cijene školske kuhinje i povećanog broja djece u produženom boravku.</w:t>
      </w:r>
    </w:p>
    <w:p w:rsidR="00F51C1C" w:rsidRDefault="00F51C1C" w:rsidP="0083418B">
      <w:pPr>
        <w:jc w:val="both"/>
        <w:rPr>
          <w:sz w:val="24"/>
          <w:lang w:val="hr-HR"/>
        </w:rPr>
      </w:pPr>
    </w:p>
    <w:p w:rsidR="00F51C1C" w:rsidRDefault="00F51C1C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Šifra </w:t>
      </w:r>
      <w:r w:rsidR="003B2D8F">
        <w:rPr>
          <w:sz w:val="24"/>
          <w:lang w:val="hr-HR"/>
        </w:rPr>
        <w:t xml:space="preserve"> </w:t>
      </w:r>
      <w:r w:rsidR="00CC63F0">
        <w:rPr>
          <w:sz w:val="24"/>
          <w:lang w:val="hr-HR"/>
        </w:rPr>
        <w:t>6631 - radi se o donaciji sitnog inventara od strane jednog trgovačkog centra</w:t>
      </w:r>
    </w:p>
    <w:p w:rsidR="00CE6678" w:rsidRDefault="00CE6678" w:rsidP="0083418B">
      <w:pPr>
        <w:jc w:val="both"/>
        <w:rPr>
          <w:sz w:val="24"/>
          <w:lang w:val="hr-HR"/>
        </w:rPr>
      </w:pPr>
    </w:p>
    <w:p w:rsidR="00EA0E4F" w:rsidRDefault="009514EB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7C0581">
        <w:rPr>
          <w:sz w:val="24"/>
          <w:lang w:val="hr-HR"/>
        </w:rPr>
        <w:t xml:space="preserve">Šifra </w:t>
      </w:r>
      <w:r w:rsidR="00CC63F0">
        <w:rPr>
          <w:sz w:val="24"/>
          <w:lang w:val="hr-HR"/>
        </w:rPr>
        <w:t>6712 - rashodi za nabavu određenih edukacijskih kompleta od strane županija</w:t>
      </w:r>
    </w:p>
    <w:p w:rsidR="00F5231A" w:rsidRDefault="00F5231A" w:rsidP="0083418B">
      <w:pPr>
        <w:jc w:val="both"/>
        <w:rPr>
          <w:sz w:val="24"/>
          <w:lang w:val="hr-HR"/>
        </w:rPr>
      </w:pPr>
    </w:p>
    <w:p w:rsidR="00F51C1C" w:rsidRDefault="00F5231A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Šifra </w:t>
      </w:r>
      <w:r w:rsidR="00CC63F0">
        <w:rPr>
          <w:sz w:val="24"/>
          <w:lang w:val="hr-HR"/>
        </w:rPr>
        <w:t>3225</w:t>
      </w:r>
      <w:r w:rsidR="003B2D8F">
        <w:rPr>
          <w:sz w:val="24"/>
          <w:lang w:val="hr-HR"/>
        </w:rPr>
        <w:t xml:space="preserve"> </w:t>
      </w:r>
      <w:r w:rsidR="00CC63F0">
        <w:rPr>
          <w:sz w:val="24"/>
          <w:lang w:val="hr-HR"/>
        </w:rPr>
        <w:t>– najveći dio se odnosi na donaciju od strane trgovačkog centra</w:t>
      </w:r>
    </w:p>
    <w:p w:rsidR="004841EF" w:rsidRDefault="004841EF" w:rsidP="0083418B">
      <w:pPr>
        <w:jc w:val="both"/>
        <w:rPr>
          <w:sz w:val="24"/>
          <w:lang w:val="hr-HR"/>
        </w:rPr>
      </w:pPr>
    </w:p>
    <w:p w:rsidR="004841EF" w:rsidRDefault="004841EF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Šifra</w:t>
      </w:r>
      <w:r w:rsidR="00CC63F0">
        <w:rPr>
          <w:sz w:val="24"/>
          <w:lang w:val="hr-HR"/>
        </w:rPr>
        <w:t xml:space="preserve"> 3239 – najveći dio se odnosi na usluge tiska vezane uz projekt građanskog odgoja i izradu igre </w:t>
      </w:r>
      <w:proofErr w:type="spellStart"/>
      <w:r w:rsidR="00CC63F0">
        <w:rPr>
          <w:sz w:val="24"/>
          <w:lang w:val="hr-HR"/>
        </w:rPr>
        <w:t>Biohazard</w:t>
      </w:r>
      <w:proofErr w:type="spellEnd"/>
    </w:p>
    <w:p w:rsidR="00F5231A" w:rsidRDefault="00F5231A" w:rsidP="0083418B">
      <w:pPr>
        <w:jc w:val="both"/>
        <w:rPr>
          <w:sz w:val="24"/>
          <w:lang w:val="hr-HR"/>
        </w:rPr>
      </w:pPr>
    </w:p>
    <w:p w:rsidR="00F5231A" w:rsidRDefault="00F5231A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Šifra </w:t>
      </w:r>
      <w:r w:rsidR="00CC63F0">
        <w:rPr>
          <w:sz w:val="24"/>
          <w:lang w:val="hr-HR"/>
        </w:rPr>
        <w:t>3812 – rashodi se odnose na nabavu menstrualnih higijenskih potrepština za učenice škole</w:t>
      </w:r>
    </w:p>
    <w:p w:rsidR="007F29C6" w:rsidRDefault="008A33B1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80344" w:rsidRDefault="00380344" w:rsidP="0083418B">
      <w:pPr>
        <w:jc w:val="both"/>
        <w:rPr>
          <w:sz w:val="24"/>
          <w:lang w:val="hr-HR"/>
        </w:rPr>
      </w:pPr>
    </w:p>
    <w:p w:rsidR="00380344" w:rsidRPr="00380344" w:rsidRDefault="00380344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B6021B" w:rsidRDefault="00B6021B" w:rsidP="00B6021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BILJEŠKE UZ OBRAZAC OBVEZE</w:t>
      </w:r>
    </w:p>
    <w:p w:rsidR="00380344" w:rsidRDefault="00380344" w:rsidP="00B6021B">
      <w:pPr>
        <w:jc w:val="both"/>
        <w:rPr>
          <w:b/>
          <w:sz w:val="24"/>
          <w:lang w:val="hr-HR"/>
        </w:rPr>
      </w:pPr>
    </w:p>
    <w:p w:rsidR="00380344" w:rsidRDefault="008423CC" w:rsidP="00B602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063C41">
        <w:rPr>
          <w:sz w:val="24"/>
          <w:lang w:val="hr-HR"/>
        </w:rPr>
        <w:t xml:space="preserve"> </w:t>
      </w:r>
    </w:p>
    <w:p w:rsidR="00D22D0E" w:rsidRDefault="00063C41" w:rsidP="00B602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Šifra V006 </w:t>
      </w:r>
      <w:r w:rsidR="00D22D0E">
        <w:rPr>
          <w:sz w:val="24"/>
          <w:lang w:val="hr-HR"/>
        </w:rPr>
        <w:t>– ukupne obveze se odnose na obveze prema dobavljačima</w:t>
      </w:r>
      <w:r>
        <w:rPr>
          <w:sz w:val="24"/>
          <w:lang w:val="hr-HR"/>
        </w:rPr>
        <w:t xml:space="preserve"> koje dospijevaju u narednom razdoblju</w:t>
      </w:r>
      <w:r w:rsidR="00D22D0E">
        <w:rPr>
          <w:sz w:val="24"/>
          <w:lang w:val="hr-HR"/>
        </w:rPr>
        <w:t xml:space="preserve"> (osim bolovanja na teret HZZO-a</w:t>
      </w:r>
      <w:r w:rsidR="00222C3B">
        <w:rPr>
          <w:sz w:val="24"/>
          <w:lang w:val="hr-HR"/>
        </w:rPr>
        <w:t xml:space="preserve"> i obveza za povrat viška od prehrane učenika</w:t>
      </w:r>
      <w:r w:rsidR="00D22D0E">
        <w:rPr>
          <w:sz w:val="24"/>
          <w:lang w:val="hr-HR"/>
        </w:rPr>
        <w:t>)</w:t>
      </w:r>
      <w:r>
        <w:rPr>
          <w:sz w:val="24"/>
          <w:lang w:val="hr-HR"/>
        </w:rPr>
        <w:t>.</w:t>
      </w:r>
    </w:p>
    <w:p w:rsid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b/>
          <w:sz w:val="24"/>
          <w:lang w:val="hr-HR"/>
        </w:rPr>
      </w:pPr>
      <w:r w:rsidRPr="00833DE1">
        <w:rPr>
          <w:b/>
          <w:sz w:val="24"/>
          <w:lang w:val="hr-HR"/>
        </w:rPr>
        <w:t>BILJEŠKE UZ BILANCU</w:t>
      </w:r>
      <w:r>
        <w:rPr>
          <w:b/>
          <w:sz w:val="24"/>
          <w:lang w:val="hr-HR"/>
        </w:rPr>
        <w:t xml:space="preserve"> </w:t>
      </w:r>
    </w:p>
    <w:p w:rsidR="00833DE1" w:rsidRDefault="00833DE1" w:rsidP="00B6021B">
      <w:pPr>
        <w:jc w:val="both"/>
        <w:rPr>
          <w:b/>
          <w:sz w:val="24"/>
          <w:lang w:val="hr-HR"/>
        </w:rPr>
      </w:pPr>
    </w:p>
    <w:p w:rsidR="00833DE1" w:rsidRDefault="00833DE1" w:rsidP="00B6021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bilanci nema većih odstupanja u odnosu na prethodnu godinu.</w:t>
      </w:r>
    </w:p>
    <w:p w:rsid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b/>
          <w:sz w:val="24"/>
          <w:lang w:val="hr-HR"/>
        </w:rPr>
      </w:pPr>
      <w:r w:rsidRPr="00833DE1">
        <w:rPr>
          <w:b/>
          <w:sz w:val="24"/>
          <w:lang w:val="hr-HR"/>
        </w:rPr>
        <w:t>BILJEŠKE UZ IZVJEŠTAJ RAS-funkcijski</w:t>
      </w:r>
    </w:p>
    <w:p w:rsidR="00833DE1" w:rsidRDefault="00833DE1" w:rsidP="00B6021B">
      <w:pPr>
        <w:jc w:val="both"/>
        <w:rPr>
          <w:b/>
          <w:sz w:val="24"/>
          <w:lang w:val="hr-HR"/>
        </w:rPr>
      </w:pPr>
    </w:p>
    <w:p w:rsidR="00833DE1" w:rsidRDefault="00833DE1" w:rsidP="00B6021B">
      <w:pPr>
        <w:jc w:val="both"/>
        <w:rPr>
          <w:sz w:val="24"/>
          <w:lang w:val="hr-HR"/>
        </w:rPr>
      </w:pPr>
      <w:r>
        <w:rPr>
          <w:sz w:val="24"/>
          <w:lang w:val="hr-HR"/>
        </w:rPr>
        <w:t>Šifra 096 – rashodi vezani uz prehranu učenika</w:t>
      </w:r>
    </w:p>
    <w:p w:rsid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b/>
          <w:sz w:val="24"/>
          <w:lang w:val="hr-HR"/>
        </w:rPr>
      </w:pPr>
      <w:r w:rsidRPr="00833DE1">
        <w:rPr>
          <w:b/>
          <w:sz w:val="24"/>
          <w:lang w:val="hr-HR"/>
        </w:rPr>
        <w:t>BILJEŠKE UZ OBRAZAC P-VRIO</w:t>
      </w:r>
    </w:p>
    <w:p w:rsidR="00833DE1" w:rsidRDefault="00833DE1" w:rsidP="00B6021B">
      <w:pPr>
        <w:jc w:val="both"/>
        <w:rPr>
          <w:b/>
          <w:sz w:val="24"/>
          <w:lang w:val="hr-HR"/>
        </w:rPr>
      </w:pPr>
    </w:p>
    <w:p w:rsidR="00833DE1" w:rsidRDefault="00833DE1" w:rsidP="00B602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Šifra P 018 – povećanje </w:t>
      </w:r>
      <w:r w:rsidR="00B86AA1">
        <w:rPr>
          <w:sz w:val="24"/>
          <w:lang w:val="hr-HR"/>
        </w:rPr>
        <w:t xml:space="preserve">se </w:t>
      </w:r>
      <w:r>
        <w:rPr>
          <w:sz w:val="24"/>
          <w:lang w:val="hr-HR"/>
        </w:rPr>
        <w:t>odnosi na darivane knjige od strane županije</w:t>
      </w:r>
      <w:r w:rsidR="003B2D8F">
        <w:rPr>
          <w:sz w:val="24"/>
          <w:lang w:val="hr-HR"/>
        </w:rPr>
        <w:t xml:space="preserve"> i dio računala primljenih preko CARNET-a.</w:t>
      </w:r>
    </w:p>
    <w:p w:rsidR="00B86AA1" w:rsidRDefault="00B86AA1" w:rsidP="00B6021B">
      <w:pPr>
        <w:jc w:val="both"/>
        <w:rPr>
          <w:sz w:val="24"/>
          <w:lang w:val="hr-HR"/>
        </w:rPr>
      </w:pPr>
    </w:p>
    <w:p w:rsidR="00B86AA1" w:rsidRDefault="00B86AA1" w:rsidP="00B6021B">
      <w:pPr>
        <w:jc w:val="both"/>
        <w:rPr>
          <w:sz w:val="24"/>
          <w:lang w:val="hr-HR"/>
        </w:rPr>
      </w:pPr>
    </w:p>
    <w:p w:rsidR="00B86AA1" w:rsidRPr="00833DE1" w:rsidRDefault="00B86AA1" w:rsidP="00B6021B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 kontu 639</w:t>
      </w:r>
      <w:r w:rsidR="001A52F4">
        <w:rPr>
          <w:sz w:val="24"/>
          <w:lang w:val="hr-HR"/>
        </w:rPr>
        <w:t xml:space="preserve"> evidentirano je ukupno</w:t>
      </w:r>
      <w:r w:rsidR="00222C3B">
        <w:rPr>
          <w:sz w:val="24"/>
          <w:lang w:val="hr-HR"/>
        </w:rPr>
        <w:t xml:space="preserve"> 10.543,88 eura koji se odnose na EU projekte        „ Užina za sve“-prehrana učenika i „Zajedno možemo“-pomoćnici u nastavi</w:t>
      </w:r>
      <w:r w:rsidR="003B4D9D">
        <w:rPr>
          <w:sz w:val="24"/>
          <w:lang w:val="hr-HR"/>
        </w:rPr>
        <w:t>,</w:t>
      </w:r>
      <w:r w:rsidR="00222C3B">
        <w:rPr>
          <w:sz w:val="24"/>
          <w:lang w:val="hr-HR"/>
        </w:rPr>
        <w:t xml:space="preserve"> koji su se provodili u školskoj godini 2022/2023.</w:t>
      </w:r>
    </w:p>
    <w:p w:rsidR="00833DE1" w:rsidRDefault="00833DE1" w:rsidP="00B6021B">
      <w:pPr>
        <w:jc w:val="both"/>
        <w:rPr>
          <w:b/>
          <w:sz w:val="24"/>
          <w:lang w:val="hr-HR"/>
        </w:rPr>
      </w:pPr>
    </w:p>
    <w:p w:rsidR="00833DE1" w:rsidRPr="00833DE1" w:rsidRDefault="00833DE1" w:rsidP="00B6021B">
      <w:pPr>
        <w:jc w:val="both"/>
        <w:rPr>
          <w:sz w:val="24"/>
          <w:lang w:val="hr-HR"/>
        </w:rPr>
      </w:pPr>
    </w:p>
    <w:p w:rsidR="00833DE1" w:rsidRDefault="00833DE1" w:rsidP="00B6021B">
      <w:pPr>
        <w:jc w:val="both"/>
        <w:rPr>
          <w:b/>
          <w:sz w:val="24"/>
          <w:lang w:val="hr-HR"/>
        </w:rPr>
      </w:pPr>
    </w:p>
    <w:p w:rsidR="00833DE1" w:rsidRPr="00833DE1" w:rsidRDefault="00833DE1" w:rsidP="00B6021B">
      <w:pPr>
        <w:jc w:val="both"/>
        <w:rPr>
          <w:b/>
          <w:sz w:val="24"/>
          <w:lang w:val="hr-HR"/>
        </w:rPr>
      </w:pPr>
    </w:p>
    <w:p w:rsidR="0085129D" w:rsidRPr="006946C1" w:rsidRDefault="0085129D" w:rsidP="0085129D">
      <w:pPr>
        <w:jc w:val="both"/>
        <w:rPr>
          <w:sz w:val="24"/>
          <w:lang w:val="hr-HR"/>
        </w:rPr>
      </w:pPr>
      <w:bookmarkStart w:id="0" w:name="_GoBack"/>
      <w:bookmarkEnd w:id="0"/>
    </w:p>
    <w:p w:rsidR="00017CA9" w:rsidRPr="00017CA9" w:rsidRDefault="00017CA9" w:rsidP="0083418B">
      <w:pPr>
        <w:jc w:val="both"/>
        <w:rPr>
          <w:sz w:val="24"/>
          <w:lang w:val="hr-HR"/>
        </w:rPr>
      </w:pPr>
    </w:p>
    <w:p w:rsidR="00454A52" w:rsidRPr="00B757C6" w:rsidRDefault="00454A52" w:rsidP="00E7481F">
      <w:pPr>
        <w:jc w:val="both"/>
        <w:rPr>
          <w:sz w:val="24"/>
          <w:lang w:val="hr-HR"/>
        </w:rPr>
      </w:pPr>
    </w:p>
    <w:sectPr w:rsidR="00454A52" w:rsidRPr="00B757C6" w:rsidSect="00C450F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828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04"/>
    <w:rsid w:val="000139B1"/>
    <w:rsid w:val="00017CA9"/>
    <w:rsid w:val="000224C3"/>
    <w:rsid w:val="00063C41"/>
    <w:rsid w:val="000D7868"/>
    <w:rsid w:val="000F1658"/>
    <w:rsid w:val="0011239F"/>
    <w:rsid w:val="00115E99"/>
    <w:rsid w:val="00141AF4"/>
    <w:rsid w:val="0017648E"/>
    <w:rsid w:val="001A52F4"/>
    <w:rsid w:val="001E2F4A"/>
    <w:rsid w:val="00213D5F"/>
    <w:rsid w:val="00222C3B"/>
    <w:rsid w:val="00241534"/>
    <w:rsid w:val="00241D21"/>
    <w:rsid w:val="00243D19"/>
    <w:rsid w:val="0024589C"/>
    <w:rsid w:val="00247E84"/>
    <w:rsid w:val="00256E5E"/>
    <w:rsid w:val="00264C7A"/>
    <w:rsid w:val="00287380"/>
    <w:rsid w:val="002B0195"/>
    <w:rsid w:val="002B0EEE"/>
    <w:rsid w:val="002B6B4B"/>
    <w:rsid w:val="002E39FB"/>
    <w:rsid w:val="003006C0"/>
    <w:rsid w:val="00300B0C"/>
    <w:rsid w:val="00312D3A"/>
    <w:rsid w:val="00325504"/>
    <w:rsid w:val="00351C2D"/>
    <w:rsid w:val="00380344"/>
    <w:rsid w:val="0039071C"/>
    <w:rsid w:val="003B2627"/>
    <w:rsid w:val="003B2D8F"/>
    <w:rsid w:val="003B4D9D"/>
    <w:rsid w:val="00422045"/>
    <w:rsid w:val="00425809"/>
    <w:rsid w:val="00454A52"/>
    <w:rsid w:val="00474DCE"/>
    <w:rsid w:val="00475895"/>
    <w:rsid w:val="004841EF"/>
    <w:rsid w:val="004910AA"/>
    <w:rsid w:val="00495B75"/>
    <w:rsid w:val="0049694D"/>
    <w:rsid w:val="004B3CDD"/>
    <w:rsid w:val="004D6ABE"/>
    <w:rsid w:val="004F1F7A"/>
    <w:rsid w:val="004F5C88"/>
    <w:rsid w:val="00507093"/>
    <w:rsid w:val="005145A0"/>
    <w:rsid w:val="00594955"/>
    <w:rsid w:val="0059501A"/>
    <w:rsid w:val="005A2791"/>
    <w:rsid w:val="005B08D8"/>
    <w:rsid w:val="00623C7C"/>
    <w:rsid w:val="00665EB1"/>
    <w:rsid w:val="006800E3"/>
    <w:rsid w:val="0068382B"/>
    <w:rsid w:val="006B5149"/>
    <w:rsid w:val="006D4450"/>
    <w:rsid w:val="007A3801"/>
    <w:rsid w:val="007C0581"/>
    <w:rsid w:val="007F29C6"/>
    <w:rsid w:val="00817CBC"/>
    <w:rsid w:val="00830492"/>
    <w:rsid w:val="00833DE1"/>
    <w:rsid w:val="0083418B"/>
    <w:rsid w:val="00841829"/>
    <w:rsid w:val="008423CC"/>
    <w:rsid w:val="008467C6"/>
    <w:rsid w:val="008500DD"/>
    <w:rsid w:val="0085129D"/>
    <w:rsid w:val="008653F8"/>
    <w:rsid w:val="00880ECD"/>
    <w:rsid w:val="00883F93"/>
    <w:rsid w:val="00895855"/>
    <w:rsid w:val="008A0E78"/>
    <w:rsid w:val="008A33B1"/>
    <w:rsid w:val="00941CAF"/>
    <w:rsid w:val="00946A30"/>
    <w:rsid w:val="009514EB"/>
    <w:rsid w:val="009560F5"/>
    <w:rsid w:val="009653CB"/>
    <w:rsid w:val="00971453"/>
    <w:rsid w:val="0098508D"/>
    <w:rsid w:val="00994912"/>
    <w:rsid w:val="00A1135E"/>
    <w:rsid w:val="00A6181A"/>
    <w:rsid w:val="00B6021B"/>
    <w:rsid w:val="00B67288"/>
    <w:rsid w:val="00B757C6"/>
    <w:rsid w:val="00B850CB"/>
    <w:rsid w:val="00B86AA1"/>
    <w:rsid w:val="00BA476E"/>
    <w:rsid w:val="00BC02F5"/>
    <w:rsid w:val="00BE2534"/>
    <w:rsid w:val="00C1135A"/>
    <w:rsid w:val="00C4195B"/>
    <w:rsid w:val="00C450F5"/>
    <w:rsid w:val="00C55FFB"/>
    <w:rsid w:val="00CA23B3"/>
    <w:rsid w:val="00CC39F3"/>
    <w:rsid w:val="00CC63F0"/>
    <w:rsid w:val="00CE6678"/>
    <w:rsid w:val="00CF67B0"/>
    <w:rsid w:val="00D159A1"/>
    <w:rsid w:val="00D22D0E"/>
    <w:rsid w:val="00D774FF"/>
    <w:rsid w:val="00D83A7C"/>
    <w:rsid w:val="00DB16D3"/>
    <w:rsid w:val="00E24E21"/>
    <w:rsid w:val="00E27C91"/>
    <w:rsid w:val="00E5362B"/>
    <w:rsid w:val="00E53791"/>
    <w:rsid w:val="00E60A71"/>
    <w:rsid w:val="00E6261F"/>
    <w:rsid w:val="00E7481F"/>
    <w:rsid w:val="00E91440"/>
    <w:rsid w:val="00EA0E4F"/>
    <w:rsid w:val="00EB4B71"/>
    <w:rsid w:val="00EC0CE2"/>
    <w:rsid w:val="00ED6BA8"/>
    <w:rsid w:val="00EF6590"/>
    <w:rsid w:val="00F20787"/>
    <w:rsid w:val="00F31185"/>
    <w:rsid w:val="00F35A78"/>
    <w:rsid w:val="00F51C1C"/>
    <w:rsid w:val="00F5231A"/>
    <w:rsid w:val="00FC2709"/>
    <w:rsid w:val="00FE14A1"/>
    <w:rsid w:val="00FE5438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C5078"/>
  <w15:docId w15:val="{A684DEED-97C0-4834-8FC1-28D9DD05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50F5"/>
    <w:rPr>
      <w:lang w:val="en-AU"/>
    </w:rPr>
  </w:style>
  <w:style w:type="paragraph" w:styleId="Naslov1">
    <w:name w:val="heading 1"/>
    <w:basedOn w:val="Normal"/>
    <w:next w:val="Normal"/>
    <w:qFormat/>
    <w:rsid w:val="00C450F5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C450F5"/>
    <w:pPr>
      <w:keepNext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qFormat/>
    <w:rsid w:val="00C450F5"/>
    <w:pPr>
      <w:keepNext/>
      <w:jc w:val="both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450F5"/>
    <w:pPr>
      <w:jc w:val="both"/>
    </w:pPr>
    <w:rPr>
      <w:sz w:val="24"/>
      <w:lang w:val="hr-HR"/>
    </w:rPr>
  </w:style>
  <w:style w:type="paragraph" w:styleId="Tekstbalonia">
    <w:name w:val="Balloon Text"/>
    <w:basedOn w:val="Normal"/>
    <w:semiHidden/>
    <w:rsid w:val="00CC39F3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D83A7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D723-E4D9-4BB9-85E7-4F260D41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.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Kneginec</dc:creator>
  <cp:lastModifiedBy>Bojan Turković</cp:lastModifiedBy>
  <cp:revision>6</cp:revision>
  <cp:lastPrinted>2024-01-30T08:02:00Z</cp:lastPrinted>
  <dcterms:created xsi:type="dcterms:W3CDTF">2024-01-30T08:02:00Z</dcterms:created>
  <dcterms:modified xsi:type="dcterms:W3CDTF">2024-01-30T08:44:00Z</dcterms:modified>
</cp:coreProperties>
</file>